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25" w:rsidRDefault="006469B1" w:rsidP="00EF6F25">
      <w:pPr>
        <w:spacing w:after="0" w:line="240" w:lineRule="atLeast"/>
        <w:jc w:val="center"/>
        <w:rPr>
          <w:rStyle w:val="2"/>
          <w:b w:val="0"/>
          <w:bCs w:val="0"/>
        </w:rPr>
      </w:pPr>
      <w:bookmarkStart w:id="0" w:name="_GoBack"/>
      <w:bookmarkEnd w:id="0"/>
      <w:r w:rsidRPr="00EF6F2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4AE71D4" wp14:editId="4351BFB6">
            <wp:simplePos x="0" y="0"/>
            <wp:positionH relativeFrom="margin">
              <wp:posOffset>-19050</wp:posOffset>
            </wp:positionH>
            <wp:positionV relativeFrom="margin">
              <wp:posOffset>-334645</wp:posOffset>
            </wp:positionV>
            <wp:extent cx="5940425" cy="1195070"/>
            <wp:effectExtent l="0" t="0" r="0" b="0"/>
            <wp:wrapSquare wrapText="bothSides"/>
            <wp:docPr id="1" name="Рисунок 1" descr="I:\Мои рисунки\Логотипы\РОСЭКОЛОГИЯ\РОСЭКОЛОГИЯ Единая Россия\Колонтитул 201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:\Мои рисунки\Логотипы\РОСЭКОЛОГИЯ\РОСЭКОЛОГИЯ Единая Россия\Колонтитул 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6BB" w:rsidRDefault="00FE3572" w:rsidP="00D629E6">
      <w:pPr>
        <w:pStyle w:val="ab"/>
        <w:kinsoku w:val="0"/>
        <w:overflowPunct w:val="0"/>
        <w:spacing w:line="224" w:lineRule="exact"/>
        <w:jc w:val="center"/>
      </w:pPr>
      <w:bookmarkStart w:id="1" w:name="Техническое_задание_на_подбор_установок_"/>
      <w:bookmarkEnd w:id="1"/>
      <w:r>
        <w:rPr>
          <w:b/>
        </w:rPr>
        <w:t>ЗАЯВКА В СВОБОДНОЙ ФОРМЕ.</w:t>
      </w: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D629E6" w:rsidRDefault="00D629E6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5A2571" w:rsidRDefault="005A2571" w:rsidP="007216BB">
      <w:pPr>
        <w:pStyle w:val="ab"/>
        <w:kinsoku w:val="0"/>
        <w:overflowPunct w:val="0"/>
        <w:spacing w:line="224" w:lineRule="exact"/>
      </w:pPr>
    </w:p>
    <w:p w:rsidR="007216BB" w:rsidRPr="007216BB" w:rsidRDefault="005A2571" w:rsidP="007216BB">
      <w:pPr>
        <w:pStyle w:val="ab"/>
        <w:kinsoku w:val="0"/>
        <w:overflowPunct w:val="0"/>
        <w:spacing w:line="224" w:lineRule="exact"/>
      </w:pPr>
      <w:r>
        <w:t>Дата «______________» 20___г.                                  подпись клиента_____________________</w:t>
      </w: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5A2571" w:rsidRDefault="005A2571" w:rsidP="005A2571">
      <w:pPr>
        <w:pStyle w:val="ab"/>
        <w:tabs>
          <w:tab w:val="left" w:pos="923"/>
          <w:tab w:val="left" w:pos="2276"/>
        </w:tabs>
        <w:kinsoku w:val="0"/>
        <w:overflowPunct w:val="0"/>
        <w:spacing w:line="224" w:lineRule="exact"/>
        <w:rPr>
          <w:rFonts w:ascii="Times New Roman" w:hAnsi="Times New Roman" w:cs="Times New Roman"/>
          <w:spacing w:val="-1"/>
        </w:rPr>
      </w:pPr>
    </w:p>
    <w:p w:rsidR="004F3814" w:rsidRDefault="004F3814" w:rsidP="00EF6F25">
      <w:pPr>
        <w:spacing w:after="0" w:line="240" w:lineRule="atLeast"/>
        <w:rPr>
          <w:sz w:val="24"/>
          <w:szCs w:val="24"/>
        </w:rPr>
      </w:pPr>
    </w:p>
    <w:p w:rsidR="004F3814" w:rsidRPr="005A2571" w:rsidRDefault="000247AF" w:rsidP="00EF6F25">
      <w:pPr>
        <w:spacing w:after="0" w:line="240" w:lineRule="atLeast"/>
        <w:rPr>
          <w:sz w:val="24"/>
          <w:szCs w:val="24"/>
        </w:rPr>
      </w:pPr>
      <w:hyperlink r:id="rId10" w:history="1">
        <w:r w:rsidR="004F3814" w:rsidRPr="005A2571">
          <w:rPr>
            <w:rStyle w:val="a9"/>
            <w:sz w:val="24"/>
            <w:szCs w:val="24"/>
            <w:lang w:val="en-US"/>
          </w:rPr>
          <w:t>www</w:t>
        </w:r>
        <w:r w:rsidR="004F3814" w:rsidRPr="005A2571">
          <w:rPr>
            <w:rStyle w:val="a9"/>
            <w:sz w:val="24"/>
            <w:szCs w:val="24"/>
          </w:rPr>
          <w:t>.</w:t>
        </w:r>
        <w:r w:rsidR="004F3814" w:rsidRPr="005A2571">
          <w:rPr>
            <w:rStyle w:val="a9"/>
            <w:sz w:val="24"/>
            <w:szCs w:val="24"/>
            <w:lang w:val="en-US"/>
          </w:rPr>
          <w:t>RosEcology</w:t>
        </w:r>
        <w:r w:rsidR="004F3814" w:rsidRPr="005A2571">
          <w:rPr>
            <w:rStyle w:val="a9"/>
            <w:sz w:val="24"/>
            <w:szCs w:val="24"/>
          </w:rPr>
          <w:t>.</w:t>
        </w:r>
        <w:r w:rsidR="004F3814" w:rsidRPr="005A2571">
          <w:rPr>
            <w:rStyle w:val="a9"/>
            <w:sz w:val="24"/>
            <w:szCs w:val="24"/>
            <w:lang w:val="en-US"/>
          </w:rPr>
          <w:t>ru</w:t>
        </w:r>
        <w:r w:rsidR="004F3814" w:rsidRPr="005A2571">
          <w:rPr>
            <w:rStyle w:val="a9"/>
            <w:sz w:val="24"/>
            <w:szCs w:val="24"/>
          </w:rPr>
          <w:t xml:space="preserve"> – очистные </w:t>
        </w:r>
        <w:r w:rsidR="005A2571" w:rsidRPr="005A2571">
          <w:rPr>
            <w:rStyle w:val="a9"/>
            <w:sz w:val="24"/>
            <w:szCs w:val="24"/>
          </w:rPr>
          <w:t>сооружения</w:t>
        </w:r>
      </w:hyperlink>
    </w:p>
    <w:sectPr w:rsidR="004F3814" w:rsidRPr="005A2571" w:rsidSect="007216B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AF" w:rsidRDefault="000247AF" w:rsidP="00EF6F25">
      <w:pPr>
        <w:spacing w:after="0" w:line="240" w:lineRule="auto"/>
      </w:pPr>
      <w:r>
        <w:separator/>
      </w:r>
    </w:p>
  </w:endnote>
  <w:endnote w:type="continuationSeparator" w:id="0">
    <w:p w:rsidR="000247AF" w:rsidRDefault="000247AF" w:rsidP="00EF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AF" w:rsidRDefault="000247AF" w:rsidP="00EF6F25">
      <w:pPr>
        <w:spacing w:after="0" w:line="240" w:lineRule="auto"/>
      </w:pPr>
      <w:r>
        <w:separator/>
      </w:r>
    </w:p>
  </w:footnote>
  <w:footnote w:type="continuationSeparator" w:id="0">
    <w:p w:rsidR="000247AF" w:rsidRDefault="000247AF" w:rsidP="00EF6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413B"/>
    <w:multiLevelType w:val="hybridMultilevel"/>
    <w:tmpl w:val="3F60CE12"/>
    <w:lvl w:ilvl="0" w:tplc="20EC7A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25"/>
    <w:rsid w:val="000247AF"/>
    <w:rsid w:val="001032DA"/>
    <w:rsid w:val="0010654A"/>
    <w:rsid w:val="00183C1F"/>
    <w:rsid w:val="00264F1D"/>
    <w:rsid w:val="002A1375"/>
    <w:rsid w:val="003A5C23"/>
    <w:rsid w:val="003B48E1"/>
    <w:rsid w:val="003C516D"/>
    <w:rsid w:val="004F3814"/>
    <w:rsid w:val="004F5D60"/>
    <w:rsid w:val="00565823"/>
    <w:rsid w:val="00583DA3"/>
    <w:rsid w:val="005A2571"/>
    <w:rsid w:val="005B1CC2"/>
    <w:rsid w:val="006469B1"/>
    <w:rsid w:val="00687B96"/>
    <w:rsid w:val="006B1FBC"/>
    <w:rsid w:val="006C411F"/>
    <w:rsid w:val="0070011E"/>
    <w:rsid w:val="007216BB"/>
    <w:rsid w:val="00790392"/>
    <w:rsid w:val="007F5784"/>
    <w:rsid w:val="00810192"/>
    <w:rsid w:val="00824CF6"/>
    <w:rsid w:val="00867FA9"/>
    <w:rsid w:val="008D23F5"/>
    <w:rsid w:val="009E66D1"/>
    <w:rsid w:val="00B242DC"/>
    <w:rsid w:val="00B64C42"/>
    <w:rsid w:val="00D06830"/>
    <w:rsid w:val="00D07CF8"/>
    <w:rsid w:val="00D25CBF"/>
    <w:rsid w:val="00D52AEC"/>
    <w:rsid w:val="00D629E6"/>
    <w:rsid w:val="00E9233F"/>
    <w:rsid w:val="00EF6F25"/>
    <w:rsid w:val="00FA0BF3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EF6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3">
    <w:name w:val="Основной текст_"/>
    <w:link w:val="5"/>
    <w:rsid w:val="00EF6F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">
    <w:name w:val="Основной текст1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0">
    <w:name w:val="Основной текст2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5">
    <w:name w:val="Основной текст5"/>
    <w:basedOn w:val="a"/>
    <w:link w:val="a3"/>
    <w:rsid w:val="00EF6F25"/>
    <w:pPr>
      <w:widowControl w:val="0"/>
      <w:shd w:val="clear" w:color="auto" w:fill="FFFFFF"/>
      <w:spacing w:after="0" w:line="173" w:lineRule="exact"/>
    </w:pPr>
    <w:rPr>
      <w:rFonts w:ascii="Tahoma" w:eastAsia="Tahoma" w:hAnsi="Tahoma" w:cs="Tahoma"/>
      <w:sz w:val="18"/>
      <w:szCs w:val="18"/>
    </w:rPr>
  </w:style>
  <w:style w:type="table" w:styleId="a4">
    <w:name w:val="Table Grid"/>
    <w:basedOn w:val="a1"/>
    <w:uiPriority w:val="59"/>
    <w:rsid w:val="00EF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25"/>
    <w:rPr>
      <w:rFonts w:ascii="Tahoma" w:hAnsi="Tahoma" w:cs="Tahoma"/>
      <w:sz w:val="16"/>
      <w:szCs w:val="16"/>
    </w:rPr>
  </w:style>
  <w:style w:type="character" w:customStyle="1" w:styleId="7pt">
    <w:name w:val="Основной текст + 7 pt;Полужирный"/>
    <w:rsid w:val="00EF6F2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pt">
    <w:name w:val="Основной текст + Интервал 1 pt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4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EF6F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F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3">
    <w:name w:val="Основной текст3"/>
    <w:rsid w:val="00EF6F2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9">
    <w:name w:val="Hyperlink"/>
    <w:basedOn w:val="a0"/>
    <w:uiPriority w:val="99"/>
    <w:unhideWhenUsed/>
    <w:rsid w:val="004F3814"/>
    <w:rPr>
      <w:color w:val="0000FF" w:themeColor="hyperlink"/>
      <w:u w:val="single"/>
    </w:rPr>
  </w:style>
  <w:style w:type="paragraph" w:styleId="aa">
    <w:name w:val="No Spacing"/>
    <w:uiPriority w:val="1"/>
    <w:qFormat/>
    <w:rsid w:val="007216BB"/>
    <w:pPr>
      <w:spacing w:after="0" w:line="240" w:lineRule="auto"/>
    </w:pPr>
  </w:style>
  <w:style w:type="paragraph" w:styleId="ab">
    <w:name w:val="Body Text"/>
    <w:basedOn w:val="a"/>
    <w:link w:val="ac"/>
    <w:uiPriority w:val="1"/>
    <w:qFormat/>
    <w:rsid w:val="007216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216B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o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RosEcology-Alex\YandexDisk\&#1069;&#1050;&#1054;&#1056;&#1054;&#1057;\&#1054;&#1055;&#1056;&#1054;&#1057;&#1053;&#1067;&#1045;%20&#1051;&#1048;&#1057;&#1058;&#1067;\www.RosEcology.ru%20&#8211;%20&#1086;&#1095;&#1080;&#1089;&#1090;&#1085;&#1099;&#1077;%20&#1089;&#1086;&#1086;&#1088;&#1091;&#1078;&#1077;&#1085;&#1080;&#1103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Опросный лист на очистные сооружения БИОЛОГИЧЕСКОЙ ОЧИСТКИ ЭКОРОС ДЛЯ ЧАСТНЫХ ЖИЛЫХ ДОМОВ.</vt:lpstr>
    </vt:vector>
  </TitlesOfParts>
  <Company>РосЭкология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В СВОБОДНОЙ ФОРМЕ</dc:title>
  <dc:subject>1 Опросный лист на очистные сооружения БИОЛОГИЧЕСКОЙ ОЧИСТКИ ЭКОРОС ДЛЯ ЧАСТНЫХ ЖИЛЫХ ДОМОВ.</dc:subject>
  <dc:creator>RosEcology-Alex</dc:creator>
  <cp:keywords>очистные сооружения, ливневка, кнс,_x000d_
 автономная канализация, септики, росэкология,_x000d_
 экорос, топас, юнилос, биокси, юбас, локальная канализация,_x000d_
 септик для дачи,очистка сточных вод, пожарные резервуары, канализационные насосные станции_x000d_
 кнс, накопительные резервуары, емкости для воды, жироуловител</cp:keywords>
  <cp:lastModifiedBy>RosEcology-Alex</cp:lastModifiedBy>
  <cp:revision>4</cp:revision>
  <cp:lastPrinted>2016-03-23T17:38:00Z</cp:lastPrinted>
  <dcterms:created xsi:type="dcterms:W3CDTF">2016-03-23T17:08:00Z</dcterms:created>
  <dcterms:modified xsi:type="dcterms:W3CDTF">2016-03-23T17:39:00Z</dcterms:modified>
</cp:coreProperties>
</file>